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9B" w:rsidRPr="005853A3" w:rsidRDefault="0001709B" w:rsidP="0001709B">
      <w:pPr>
        <w:pStyle w:val="Nadpisedit"/>
        <w:rPr>
          <w:rFonts w:eastAsia="Calibri"/>
        </w:rPr>
      </w:pPr>
      <w:r w:rsidRPr="005853A3">
        <w:rPr>
          <w:rFonts w:eastAsia="Calibri"/>
        </w:rPr>
        <w:t>Seznam poddodavatelů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"/>
        <w:gridCol w:w="6020"/>
      </w:tblGrid>
      <w:tr w:rsidR="0001709B" w:rsidRPr="005853A3" w:rsidTr="008C09B2">
        <w:trPr>
          <w:trHeight w:val="340"/>
        </w:trPr>
        <w:tc>
          <w:tcPr>
            <w:tcW w:w="2977" w:type="dxa"/>
            <w:vAlign w:val="center"/>
            <w:hideMark/>
          </w:tcPr>
          <w:p w:rsidR="0001709B" w:rsidRPr="005853A3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5853A3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gridSpan w:val="2"/>
            <w:vAlign w:val="center"/>
            <w:hideMark/>
          </w:tcPr>
          <w:p w:rsidR="0001709B" w:rsidRPr="005853A3" w:rsidRDefault="00A36400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</w:rPr>
              <w:t xml:space="preserve">SW a HW pro </w:t>
            </w:r>
            <w:proofErr w:type="spellStart"/>
            <w:r>
              <w:rPr>
                <w:b/>
              </w:rPr>
              <w:t>MěÚ</w:t>
            </w:r>
            <w:proofErr w:type="spellEnd"/>
            <w:r>
              <w:rPr>
                <w:b/>
              </w:rPr>
              <w:t xml:space="preserve"> Šlapanice pro rok 2019</w:t>
            </w:r>
          </w:p>
        </w:tc>
      </w:tr>
      <w:tr w:rsidR="0001709B" w:rsidRPr="005853A3" w:rsidTr="0001709B">
        <w:trPr>
          <w:trHeight w:val="340"/>
        </w:trPr>
        <w:tc>
          <w:tcPr>
            <w:tcW w:w="3052" w:type="dxa"/>
            <w:gridSpan w:val="2"/>
            <w:vAlign w:val="center"/>
          </w:tcPr>
          <w:p w:rsidR="0001709B" w:rsidRPr="005853A3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</w:rPr>
            </w:pPr>
            <w:r w:rsidRPr="005853A3">
              <w:rPr>
                <w:bCs/>
                <w:color w:val="000000" w:themeColor="text1"/>
              </w:rPr>
              <w:t>Název účastníka</w:t>
            </w:r>
          </w:p>
        </w:tc>
        <w:tc>
          <w:tcPr>
            <w:tcW w:w="6020" w:type="dxa"/>
            <w:vAlign w:val="center"/>
          </w:tcPr>
          <w:p w:rsidR="0001709B" w:rsidRPr="0001709B" w:rsidRDefault="0001709B" w:rsidP="008C09B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01709B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01709B" w:rsidRPr="005853A3" w:rsidRDefault="0001709B" w:rsidP="0001709B">
      <w:pPr>
        <w:pStyle w:val="Obyejn"/>
        <w:rPr>
          <w:highlight w:val="yellow"/>
        </w:rPr>
      </w:pPr>
    </w:p>
    <w:p w:rsidR="0001709B" w:rsidRPr="005853A3" w:rsidRDefault="0001709B" w:rsidP="0001709B">
      <w:pPr>
        <w:spacing w:after="0"/>
        <w:jc w:val="both"/>
        <w:rPr>
          <w:rFonts w:ascii="Arial" w:eastAsia="Calibri" w:hAnsi="Arial" w:cs="Arial"/>
          <w:lang w:eastAsia="cs-CZ"/>
        </w:rPr>
      </w:pPr>
      <w:r w:rsidRPr="005853A3">
        <w:rPr>
          <w:rFonts w:ascii="Arial" w:eastAsia="Calibri" w:hAnsi="Arial" w:cs="Arial"/>
          <w:lang w:eastAsia="cs-CZ"/>
        </w:rPr>
        <w:t>Výše uvedený účastník</w:t>
      </w:r>
      <w:r>
        <w:rPr>
          <w:rFonts w:ascii="Arial" w:eastAsia="Calibri" w:hAnsi="Arial" w:cs="Arial"/>
          <w:lang w:eastAsia="cs-CZ"/>
        </w:rPr>
        <w:t xml:space="preserve"> </w:t>
      </w:r>
      <w:r w:rsidRPr="005853A3">
        <w:rPr>
          <w:rFonts w:ascii="Arial" w:eastAsia="Calibri" w:hAnsi="Arial" w:cs="Arial"/>
          <w:lang w:eastAsia="cs-CZ"/>
        </w:rPr>
        <w:t>tímto čestně prohlašuje, že na plnění uvedené veřejné zakázky se budou podílet následující poddodavatelé:*</w:t>
      </w:r>
    </w:p>
    <w:p w:rsidR="0001709B" w:rsidRPr="005853A3" w:rsidRDefault="0001709B" w:rsidP="0001709B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lang w:eastAsia="cs-CZ"/>
        </w:rPr>
        <w:t>Poddodavatel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1709B" w:rsidRPr="005853A3" w:rsidTr="008C09B2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709B" w:rsidRPr="005853A3" w:rsidRDefault="0001709B" w:rsidP="008C09B2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709B" w:rsidRPr="005853A3" w:rsidRDefault="0001709B" w:rsidP="008C09B2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01709B" w:rsidRPr="005853A3" w:rsidTr="008C09B2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09B" w:rsidRPr="005853A3" w:rsidRDefault="0001709B" w:rsidP="008C09B2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09B" w:rsidRPr="005853A3" w:rsidRDefault="0001709B" w:rsidP="008C09B2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5853A3">
        <w:rPr>
          <w:rFonts w:ascii="Arial" w:eastAsia="Calibri" w:hAnsi="Arial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i/>
          <w:lang w:eastAsia="cs-CZ"/>
        </w:rPr>
        <w:t>Alternativně</w:t>
      </w:r>
      <w:r w:rsidRPr="005853A3">
        <w:rPr>
          <w:rFonts w:ascii="Arial" w:eastAsia="Calibri" w:hAnsi="Arial" w:cs="Arial"/>
          <w:b/>
          <w:lang w:eastAsia="cs-CZ"/>
        </w:rPr>
        <w:t>:</w:t>
      </w:r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lang w:eastAsia="cs-CZ"/>
        </w:rPr>
        <w:t xml:space="preserve">Výše uvedený účastník tímto čestně prohlašuje, že na plnění uvedené veřejné zakázky se nebudou podílet </w:t>
      </w:r>
      <w:proofErr w:type="gramStart"/>
      <w:r w:rsidRPr="005853A3">
        <w:rPr>
          <w:rFonts w:ascii="Arial" w:eastAsia="Calibri" w:hAnsi="Arial" w:cs="Arial"/>
          <w:lang w:eastAsia="cs-CZ"/>
        </w:rPr>
        <w:t>poddodavatelé.</w:t>
      </w:r>
      <w:r w:rsidRPr="005853A3">
        <w:rPr>
          <w:rFonts w:ascii="Arial" w:eastAsia="Calibri" w:hAnsi="Arial" w:cs="Arial"/>
          <w:b/>
          <w:lang w:eastAsia="cs-CZ"/>
        </w:rPr>
        <w:t>*</w:t>
      </w:r>
      <w:proofErr w:type="gramEnd"/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5853A3">
        <w:rPr>
          <w:highlight w:val="yellow"/>
        </w:rPr>
        <w:t xml:space="preserve">V ……… dne …… </w:t>
      </w:r>
      <w:r w:rsidR="00BF3A96">
        <w:rPr>
          <w:highlight w:val="yellow"/>
        </w:rPr>
        <w:t>201</w:t>
      </w:r>
      <w:r w:rsidR="00A36400" w:rsidRPr="00A36400">
        <w:rPr>
          <w:highlight w:val="yellow"/>
        </w:rPr>
        <w:t>9</w:t>
      </w:r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bookmarkStart w:id="0" w:name="_GoBack"/>
      <w:bookmarkEnd w:id="0"/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5853A3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1709B" w:rsidRPr="0001709B" w:rsidRDefault="0001709B" w:rsidP="0001709B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01709B">
        <w:t>……………….………………………………………………</w:t>
      </w:r>
    </w:p>
    <w:p w:rsidR="0001709B" w:rsidRPr="0001709B" w:rsidRDefault="0001709B" w:rsidP="0001709B">
      <w:pPr>
        <w:pStyle w:val="Obyejn"/>
        <w:rPr>
          <w:color w:val="auto"/>
          <w:sz w:val="22"/>
          <w:szCs w:val="22"/>
        </w:rPr>
      </w:pPr>
      <w:r w:rsidRPr="0001709B">
        <w:rPr>
          <w:color w:val="auto"/>
          <w:sz w:val="22"/>
          <w:szCs w:val="22"/>
          <w:highlight w:val="yellow"/>
        </w:rPr>
        <w:t>Jméno, funkce a podpis oprávněné osoby</w:t>
      </w:r>
    </w:p>
    <w:p w:rsidR="0001709B" w:rsidRPr="005853A3" w:rsidRDefault="0001709B" w:rsidP="0001709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01709B" w:rsidRPr="005853A3" w:rsidRDefault="0001709B" w:rsidP="0001709B">
      <w:pPr>
        <w:suppressAutoHyphens/>
        <w:spacing w:line="240" w:lineRule="auto"/>
        <w:ind w:right="-2"/>
        <w:outlineLvl w:val="7"/>
        <w:rPr>
          <w:rFonts w:ascii="Arial" w:hAnsi="Arial" w:cs="Arial"/>
          <w:sz w:val="2"/>
          <w:szCs w:val="2"/>
        </w:rPr>
      </w:pPr>
      <w:r w:rsidRPr="005853A3">
        <w:rPr>
          <w:rFonts w:ascii="Arial" w:hAnsi="Arial" w:cs="Arial"/>
          <w:i/>
          <w:lang w:eastAsia="ar-SA"/>
        </w:rPr>
        <w:t>*</w:t>
      </w:r>
      <w:r w:rsidRPr="005853A3">
        <w:rPr>
          <w:rFonts w:ascii="Arial" w:eastAsia="Lucida Sans Unicode" w:hAnsi="Arial" w:cs="Arial"/>
          <w:bCs/>
          <w:i/>
        </w:rPr>
        <w:t xml:space="preserve"> Účastník vyplní toto prohlášení dle skutečnosti a nehodící se škrtne / vymaže.</w:t>
      </w:r>
    </w:p>
    <w:p w:rsidR="00CF199D" w:rsidRDefault="00CF199D"/>
    <w:sectPr w:rsidR="00CF199D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A1" w:rsidRDefault="00BE05A1" w:rsidP="0001709B">
      <w:pPr>
        <w:spacing w:after="0" w:line="240" w:lineRule="auto"/>
      </w:pPr>
      <w:r>
        <w:separator/>
      </w:r>
    </w:p>
  </w:endnote>
  <w:endnote w:type="continuationSeparator" w:id="0">
    <w:p w:rsidR="00BE05A1" w:rsidRDefault="00BE05A1" w:rsidP="0001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9B" w:rsidRPr="00E2124F" w:rsidRDefault="0001709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A36400">
      <w:rPr>
        <w:rFonts w:ascii="Arial" w:eastAsia="Calibri" w:hAnsi="Arial" w:cs="Arial"/>
        <w:noProof/>
        <w:sz w:val="18"/>
        <w:szCs w:val="18"/>
        <w:lang w:val="en-US"/>
      </w:rPr>
      <w:t>1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A36400" w:rsidRPr="00A36400">
        <w:rPr>
          <w:rFonts w:ascii="Arial" w:eastAsia="Calibri" w:hAnsi="Arial" w:cs="Arial"/>
          <w:noProof/>
          <w:sz w:val="18"/>
          <w:szCs w:val="18"/>
          <w:lang w:val="en-US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9B" w:rsidRPr="00530BA5" w:rsidRDefault="0001709B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A2012F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fldSimple w:instr=" NUMPAGES   \* MERGEFORMAT ">
      <w:r w:rsidR="00A2012F" w:rsidRPr="00A2012F">
        <w:rPr>
          <w:rFonts w:ascii="Arial" w:eastAsia="Calibri" w:hAnsi="Arial" w:cs="Arial"/>
          <w:noProof/>
          <w:sz w:val="18"/>
          <w:szCs w:val="18"/>
          <w:lang w:val="en-US"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A1" w:rsidRDefault="00BE05A1" w:rsidP="0001709B">
      <w:pPr>
        <w:spacing w:after="0" w:line="240" w:lineRule="auto"/>
      </w:pPr>
      <w:r>
        <w:separator/>
      </w:r>
    </w:p>
  </w:footnote>
  <w:footnote w:type="continuationSeparator" w:id="0">
    <w:p w:rsidR="00BE05A1" w:rsidRDefault="00BE05A1" w:rsidP="00017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490650"/>
    <w:multiLevelType w:val="multilevel"/>
    <w:tmpl w:val="7CF8B9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9B"/>
    <w:rsid w:val="0001709B"/>
    <w:rsid w:val="0003591F"/>
    <w:rsid w:val="002E2BC6"/>
    <w:rsid w:val="003E4863"/>
    <w:rsid w:val="00496EB1"/>
    <w:rsid w:val="00666FE6"/>
    <w:rsid w:val="00A2012F"/>
    <w:rsid w:val="00A36400"/>
    <w:rsid w:val="00B76065"/>
    <w:rsid w:val="00BE05A1"/>
    <w:rsid w:val="00BF3A96"/>
    <w:rsid w:val="00CF199D"/>
    <w:rsid w:val="00DA2E8F"/>
    <w:rsid w:val="00ED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1709B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01709B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01709B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01709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09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0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0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0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0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0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709B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0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09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09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0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01709B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01709B"/>
    <w:rPr>
      <w:rFonts w:ascii="Arial" w:eastAsia="Calibri" w:hAnsi="Arial" w:cs="Arial"/>
      <w:lang w:eastAsia="cs-CZ"/>
    </w:rPr>
  </w:style>
  <w:style w:type="paragraph" w:customStyle="1" w:styleId="Psmena">
    <w:name w:val="Písmena"/>
    <w:link w:val="PsmenaChar"/>
    <w:uiPriority w:val="99"/>
    <w:qFormat/>
    <w:rsid w:val="0001709B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01709B"/>
    <w:rPr>
      <w:rFonts w:ascii="Arial" w:eastAsiaTheme="majorEastAsia" w:hAnsi="Arial" w:cs="Arial"/>
      <w:bCs/>
    </w:rPr>
  </w:style>
  <w:style w:type="paragraph" w:styleId="Zpat">
    <w:name w:val="footer"/>
    <w:basedOn w:val="Normln"/>
    <w:link w:val="ZpatChar"/>
    <w:uiPriority w:val="99"/>
    <w:unhideWhenUsed/>
    <w:rsid w:val="0001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9B"/>
  </w:style>
  <w:style w:type="paragraph" w:customStyle="1" w:styleId="Obyejn">
    <w:name w:val="Obyčejný"/>
    <w:basedOn w:val="Normln"/>
    <w:link w:val="ObyejnChar"/>
    <w:qFormat/>
    <w:rsid w:val="0001709B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01709B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01709B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01709B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01709B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01709B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01709B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01709B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70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70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709B"/>
    <w:rPr>
      <w:vertAlign w:val="superscript"/>
    </w:rPr>
  </w:style>
  <w:style w:type="paragraph" w:styleId="Bezmezer">
    <w:name w:val="No Spacing"/>
    <w:uiPriority w:val="1"/>
    <w:qFormat/>
    <w:rsid w:val="0001709B"/>
    <w:pPr>
      <w:spacing w:after="0" w:line="240" w:lineRule="auto"/>
    </w:pPr>
  </w:style>
  <w:style w:type="paragraph" w:customStyle="1" w:styleId="Styl1">
    <w:name w:val="Styl1"/>
    <w:basedOn w:val="Odstavecseseznamem"/>
    <w:uiPriority w:val="99"/>
    <w:qFormat/>
    <w:rsid w:val="0001709B"/>
    <w:pPr>
      <w:tabs>
        <w:tab w:val="num" w:pos="360"/>
      </w:tabs>
      <w:spacing w:before="120" w:after="120"/>
      <w:ind w:firstLine="360"/>
      <w:contextualSpacing w:val="0"/>
      <w:jc w:val="both"/>
    </w:pPr>
    <w:rPr>
      <w:rFonts w:ascii="Arial" w:eastAsia="Calibri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A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E8F"/>
  </w:style>
  <w:style w:type="paragraph" w:styleId="Textbubliny">
    <w:name w:val="Balloon Text"/>
    <w:basedOn w:val="Normln"/>
    <w:link w:val="TextbublinyChar"/>
    <w:uiPriority w:val="99"/>
    <w:semiHidden/>
    <w:unhideWhenUsed/>
    <w:rsid w:val="00ED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9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D49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49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49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49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497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1709B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01709B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01709B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01709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09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0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0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0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0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0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709B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0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09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09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09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0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01709B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01709B"/>
    <w:rPr>
      <w:rFonts w:ascii="Arial" w:eastAsia="Calibri" w:hAnsi="Arial" w:cs="Arial"/>
      <w:lang w:eastAsia="cs-CZ"/>
    </w:rPr>
  </w:style>
  <w:style w:type="paragraph" w:customStyle="1" w:styleId="Psmena">
    <w:name w:val="Písmena"/>
    <w:link w:val="PsmenaChar"/>
    <w:uiPriority w:val="99"/>
    <w:qFormat/>
    <w:rsid w:val="0001709B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01709B"/>
    <w:rPr>
      <w:rFonts w:ascii="Arial" w:eastAsiaTheme="majorEastAsia" w:hAnsi="Arial" w:cs="Arial"/>
      <w:bCs/>
    </w:rPr>
  </w:style>
  <w:style w:type="paragraph" w:styleId="Zpat">
    <w:name w:val="footer"/>
    <w:basedOn w:val="Normln"/>
    <w:link w:val="ZpatChar"/>
    <w:uiPriority w:val="99"/>
    <w:unhideWhenUsed/>
    <w:rsid w:val="0001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9B"/>
  </w:style>
  <w:style w:type="paragraph" w:customStyle="1" w:styleId="Obyejn">
    <w:name w:val="Obyčejný"/>
    <w:basedOn w:val="Normln"/>
    <w:link w:val="ObyejnChar"/>
    <w:qFormat/>
    <w:rsid w:val="0001709B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01709B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01709B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01709B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01709B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01709B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01709B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01709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01709B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70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70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709B"/>
    <w:rPr>
      <w:vertAlign w:val="superscript"/>
    </w:rPr>
  </w:style>
  <w:style w:type="paragraph" w:styleId="Bezmezer">
    <w:name w:val="No Spacing"/>
    <w:uiPriority w:val="1"/>
    <w:qFormat/>
    <w:rsid w:val="0001709B"/>
    <w:pPr>
      <w:spacing w:after="0" w:line="240" w:lineRule="auto"/>
    </w:pPr>
  </w:style>
  <w:style w:type="paragraph" w:customStyle="1" w:styleId="Styl1">
    <w:name w:val="Styl1"/>
    <w:basedOn w:val="Odstavecseseznamem"/>
    <w:uiPriority w:val="99"/>
    <w:qFormat/>
    <w:rsid w:val="0001709B"/>
    <w:pPr>
      <w:tabs>
        <w:tab w:val="num" w:pos="360"/>
      </w:tabs>
      <w:spacing w:before="120" w:after="120"/>
      <w:ind w:firstLine="360"/>
      <w:contextualSpacing w:val="0"/>
      <w:jc w:val="both"/>
    </w:pPr>
    <w:rPr>
      <w:rFonts w:ascii="Arial" w:eastAsia="Calibri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A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E8F"/>
  </w:style>
  <w:style w:type="paragraph" w:styleId="Textbubliny">
    <w:name w:val="Balloon Text"/>
    <w:basedOn w:val="Normln"/>
    <w:link w:val="TextbublinyChar"/>
    <w:uiPriority w:val="99"/>
    <w:semiHidden/>
    <w:unhideWhenUsed/>
    <w:rsid w:val="00ED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9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D49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49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49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49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6B4F3-934C-4DEF-AF0F-E336C116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Matějková</dc:creator>
  <cp:lastModifiedBy>Merclová Eva</cp:lastModifiedBy>
  <cp:revision>2</cp:revision>
  <dcterms:created xsi:type="dcterms:W3CDTF">2019-06-26T12:22:00Z</dcterms:created>
  <dcterms:modified xsi:type="dcterms:W3CDTF">2019-06-26T12:22:00Z</dcterms:modified>
</cp:coreProperties>
</file>